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6D4E" w14:textId="77777777" w:rsidR="00B81D47" w:rsidRDefault="00B81D47">
      <w:pPr>
        <w:suppressAutoHyphens w:val="0"/>
        <w:spacing w:after="0" w:line="240" w:lineRule="auto"/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</w:p>
    <w:p w14:paraId="680704D4" w14:textId="77777777" w:rsidR="00B81D47" w:rsidRDefault="0076025F">
      <w:pPr>
        <w:pStyle w:val="Heading2"/>
      </w:pPr>
      <w:r>
        <w:t>Complaint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70511B65" w14:textId="77777777" w:rsidR="00B81D47" w:rsidRDefault="0076025F">
      <w:r>
        <w:rPr>
          <w:lang w:eastAsia="en-US"/>
        </w:rPr>
        <w:t xml:space="preserve">Please complete and return to </w:t>
      </w:r>
      <w:r>
        <w:rPr>
          <w:rFonts w:eastAsia="Arial Unicode MS" w:cs="Arial"/>
          <w:color w:val="114575"/>
          <w:lang w:eastAsia="en-US"/>
        </w:rPr>
        <w:t>&lt;…Name&gt;</w:t>
      </w:r>
      <w:r>
        <w:rPr>
          <w:lang w:eastAsia="en-US"/>
        </w:rPr>
        <w:t xml:space="preserve"> </w:t>
      </w:r>
      <w:r>
        <w:rPr>
          <w:color w:val="FF0000"/>
          <w:lang w:eastAsia="en-US"/>
        </w:rPr>
        <w:t>(</w:t>
      </w:r>
      <w:r>
        <w:rPr>
          <w:i/>
          <w:color w:val="FF0000"/>
          <w:lang w:eastAsia="en-US"/>
        </w:rPr>
        <w:t>either headteacher / Clerk / complaints co-ordinator / designated governor – school to delete as appropriate</w:t>
      </w:r>
      <w:r>
        <w:rPr>
          <w:color w:val="FF0000"/>
          <w:lang w:eastAsia="en-US"/>
        </w:rPr>
        <w:t>)</w:t>
      </w:r>
      <w:r>
        <w:rPr>
          <w:lang w:eastAsia="en-US"/>
        </w:rPr>
        <w:t xml:space="preserve"> 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B81D47" w14:paraId="5428315C" w14:textId="7777777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DE7C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B81D47" w14:paraId="79ED72F9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6912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14:paraId="359D986E" w14:textId="77777777" w:rsidR="00B81D47" w:rsidRDefault="00B81D47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1D47" w14:paraId="2DD80004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B172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14:paraId="098426FA" w14:textId="77777777" w:rsidR="00B81D47" w:rsidRDefault="00B81D47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1D47" w14:paraId="19718EE1" w14:textId="77777777">
        <w:tblPrEx>
          <w:tblCellMar>
            <w:top w:w="0" w:type="dxa"/>
            <w:bottom w:w="0" w:type="dxa"/>
          </w:tblCellMar>
        </w:tblPrEx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5FF6" w14:textId="77777777" w:rsidR="00B81D47" w:rsidRDefault="0076025F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61BF3748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7FB8B9F7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6CC33FC0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B81D47" w14:paraId="45098BB2" w14:textId="77777777">
        <w:tblPrEx>
          <w:tblCellMar>
            <w:top w:w="0" w:type="dxa"/>
            <w:bottom w:w="0" w:type="dxa"/>
          </w:tblCellMar>
        </w:tblPrEx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1765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Please give details of your complaint, including whether you have spoken to anybody at </w:t>
            </w:r>
            <w:r>
              <w:rPr>
                <w:b/>
                <w:lang w:eastAsia="en-US"/>
              </w:rPr>
              <w:t>the school about it.</w:t>
            </w:r>
          </w:p>
          <w:p w14:paraId="24254660" w14:textId="77777777" w:rsidR="00B81D47" w:rsidRDefault="00B81D47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1D47" w14:paraId="3027D53B" w14:textId="77777777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F5B2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491E72D3" w14:textId="77777777" w:rsidR="00B81D47" w:rsidRDefault="00B81D47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1D47" w14:paraId="3DFDA42D" w14:textId="77777777">
        <w:tblPrEx>
          <w:tblCellMar>
            <w:top w:w="0" w:type="dxa"/>
            <w:bottom w:w="0" w:type="dxa"/>
          </w:tblCellMar>
        </w:tblPrEx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0457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4AAF3128" w14:textId="77777777" w:rsidR="00B81D47" w:rsidRDefault="00B81D47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1D47" w14:paraId="17C8429B" w14:textId="77777777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1841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20FF6183" w14:textId="77777777" w:rsidR="00B81D47" w:rsidRDefault="00B81D47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004CA7A6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B81D47" w14:paraId="0FA6A6B3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E9BB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B81D47" w14:paraId="32695FA2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F26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045E582D" w14:textId="77777777" w:rsidR="00B81D47" w:rsidRDefault="00B81D47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1D47" w14:paraId="09478926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A6EA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</w:t>
            </w:r>
            <w:proofErr w:type="gramStart"/>
            <w:r>
              <w:rPr>
                <w:b/>
                <w:lang w:eastAsia="en-US"/>
              </w:rPr>
              <w:t>who</w:t>
            </w:r>
            <w:proofErr w:type="gramEnd"/>
            <w:r>
              <w:rPr>
                <w:b/>
                <w:lang w:eastAsia="en-US"/>
              </w:rPr>
              <w:t xml:space="preserve">: </w:t>
            </w:r>
          </w:p>
          <w:p w14:paraId="3BBE296A" w14:textId="77777777" w:rsidR="00B81D47" w:rsidRDefault="00B81D47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1D47" w14:paraId="79B2B8D7" w14:textId="7777777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2EC7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7CC05611" w14:textId="77777777" w:rsidR="00B81D47" w:rsidRDefault="00B81D47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B81D47" w14:paraId="2941F1CF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1B3F" w14:textId="77777777" w:rsidR="00B81D47" w:rsidRDefault="0076025F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79A42590" w14:textId="77777777" w:rsidR="00B81D47" w:rsidRDefault="00B81D47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61E66CA3" w14:textId="77777777" w:rsidR="00B81D47" w:rsidRDefault="00B81D47">
      <w:pPr>
        <w:pStyle w:val="Heading2"/>
      </w:pPr>
      <w:bookmarkStart w:id="7" w:name="AppendixA"/>
      <w:bookmarkEnd w:id="7"/>
    </w:p>
    <w:sectPr w:rsidR="00B81D47">
      <w:footerReference w:type="default" r:id="rId7"/>
      <w:footerReference w:type="first" r:id="rId8"/>
      <w:pgSz w:w="11906" w:h="16838"/>
      <w:pgMar w:top="851" w:right="1077" w:bottom="992" w:left="1077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3B69B" w14:textId="77777777" w:rsidR="0076025F" w:rsidRDefault="0076025F">
      <w:pPr>
        <w:spacing w:after="0" w:line="240" w:lineRule="auto"/>
      </w:pPr>
      <w:r>
        <w:separator/>
      </w:r>
    </w:p>
  </w:endnote>
  <w:endnote w:type="continuationSeparator" w:id="0">
    <w:p w14:paraId="500E08BF" w14:textId="77777777" w:rsidR="0076025F" w:rsidRDefault="0076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9FAB" w14:textId="77777777" w:rsidR="0076025F" w:rsidRDefault="0076025F">
    <w:pPr>
      <w:pStyle w:val="BodyText"/>
      <w:tabs>
        <w:tab w:val="center" w:pos="4820"/>
        <w:tab w:val="right" w:pos="9746"/>
      </w:tabs>
    </w:pPr>
    <w:r>
      <w:rPr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4EE74A4C" w14:textId="77777777" w:rsidR="0076025F" w:rsidRDefault="007602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4A88F" w14:textId="77777777" w:rsidR="0076025F" w:rsidRDefault="0076025F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C11DB" w14:textId="77777777" w:rsidR="0076025F" w:rsidRDefault="007602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3143D0" w14:textId="77777777" w:rsidR="0076025F" w:rsidRDefault="0076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D9C"/>
    <w:multiLevelType w:val="multilevel"/>
    <w:tmpl w:val="3C4E0AFE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1" w15:restartNumberingAfterBreak="0">
    <w:nsid w:val="193944F9"/>
    <w:multiLevelType w:val="multilevel"/>
    <w:tmpl w:val="8E92DAD0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C67DF5"/>
    <w:multiLevelType w:val="multilevel"/>
    <w:tmpl w:val="05A021FE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C81E4F"/>
    <w:multiLevelType w:val="multilevel"/>
    <w:tmpl w:val="C854CB60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."/>
      <w:lvlJc w:val="left"/>
      <w:pPr>
        <w:ind w:left="1440" w:hanging="720"/>
      </w:pPr>
    </w:lvl>
    <w:lvl w:ilvl="2">
      <w:start w:val="1"/>
      <w:numFmt w:val="lowerRoman"/>
      <w:lvlText w:val=")"/>
      <w:lvlJc w:val="left"/>
      <w:pPr>
        <w:ind w:left="2160" w:hanging="720"/>
      </w:pPr>
    </w:lvl>
    <w:lvl w:ilvl="3">
      <w:start w:val="1"/>
      <w:numFmt w:val="lowerLetter"/>
      <w:lvlText w:val=")"/>
      <w:lvlJc w:val="left"/>
      <w:pPr>
        <w:ind w:left="2880" w:hanging="720"/>
      </w:pPr>
    </w:lvl>
    <w:lvl w:ilvl="4">
      <w:start w:val="1"/>
      <w:numFmt w:val="decimal"/>
      <w:lvlText w:val="()"/>
      <w:lvlJc w:val="left"/>
      <w:pPr>
        <w:ind w:left="3600" w:hanging="720"/>
      </w:pPr>
    </w:lvl>
    <w:lvl w:ilvl="5">
      <w:start w:val="1"/>
      <w:numFmt w:val="lowerRoman"/>
      <w:lvlText w:val="()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lowerLetter"/>
      <w:lvlText w:val="."/>
      <w:lvlJc w:val="left"/>
      <w:pPr>
        <w:ind w:left="5760" w:hanging="720"/>
      </w:pPr>
    </w:lvl>
    <w:lvl w:ilvl="8">
      <w:start w:val="1"/>
      <w:numFmt w:val="lowerRoman"/>
      <w:lvlText w:val="."/>
      <w:lvlJc w:val="left"/>
      <w:pPr>
        <w:ind w:left="6480" w:hanging="720"/>
      </w:pPr>
    </w:lvl>
  </w:abstractNum>
  <w:abstractNum w:abstractNumId="4" w15:restartNumberingAfterBreak="0">
    <w:nsid w:val="2C8111E1"/>
    <w:multiLevelType w:val="multilevel"/>
    <w:tmpl w:val="32C056D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B268C1"/>
    <w:multiLevelType w:val="multilevel"/>
    <w:tmpl w:val="20166FBC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5DA30B85"/>
    <w:multiLevelType w:val="multilevel"/>
    <w:tmpl w:val="6448A7E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52515C3"/>
    <w:multiLevelType w:val="multilevel"/>
    <w:tmpl w:val="2D126898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8" w15:restartNumberingAfterBreak="0">
    <w:nsid w:val="6DA93DA0"/>
    <w:multiLevelType w:val="multilevel"/>
    <w:tmpl w:val="B0DEB79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B7D302A"/>
    <w:multiLevelType w:val="multilevel"/>
    <w:tmpl w:val="CE4E41D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70966324">
    <w:abstractNumId w:val="8"/>
  </w:num>
  <w:num w:numId="2" w16cid:durableId="864289604">
    <w:abstractNumId w:val="6"/>
  </w:num>
  <w:num w:numId="3" w16cid:durableId="919604275">
    <w:abstractNumId w:val="9"/>
  </w:num>
  <w:num w:numId="4" w16cid:durableId="1656059004">
    <w:abstractNumId w:val="4"/>
  </w:num>
  <w:num w:numId="5" w16cid:durableId="2125708">
    <w:abstractNumId w:val="0"/>
  </w:num>
  <w:num w:numId="6" w16cid:durableId="153109135">
    <w:abstractNumId w:val="1"/>
  </w:num>
  <w:num w:numId="7" w16cid:durableId="1589385606">
    <w:abstractNumId w:val="3"/>
  </w:num>
  <w:num w:numId="8" w16cid:durableId="63723933">
    <w:abstractNumId w:val="7"/>
  </w:num>
  <w:num w:numId="9" w16cid:durableId="1026445592">
    <w:abstractNumId w:val="2"/>
  </w:num>
  <w:num w:numId="10" w16cid:durableId="1882085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1D47"/>
    <w:rsid w:val="0076025F"/>
    <w:rsid w:val="00852FC0"/>
    <w:rsid w:val="00B8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4B8B"/>
  <w15:docId w15:val="{A5C8DE52-1B7A-44E0-8B82-6EDF6EF8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6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5"/>
      </w:numPr>
      <w:tabs>
        <w:tab w:val="left" w:pos="-3862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9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7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8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10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LFO3">
    <w:name w:val="LFO3"/>
    <w:basedOn w:val="NoList"/>
    <w:pPr>
      <w:numPr>
        <w:numId w:val="5"/>
      </w:numPr>
    </w:pPr>
  </w:style>
  <w:style w:type="numbering" w:customStyle="1" w:styleId="LFO4">
    <w:name w:val="LFO4"/>
    <w:basedOn w:val="NoList"/>
    <w:pPr>
      <w:numPr>
        <w:numId w:val="6"/>
      </w:numPr>
    </w:pPr>
  </w:style>
  <w:style w:type="numbering" w:customStyle="1" w:styleId="LFO5">
    <w:name w:val="LFO5"/>
    <w:basedOn w:val="NoList"/>
    <w:pPr>
      <w:numPr>
        <w:numId w:val="7"/>
      </w:numPr>
    </w:pPr>
  </w:style>
  <w:style w:type="numbering" w:customStyle="1" w:styleId="LFO11">
    <w:name w:val="LFO11"/>
    <w:basedOn w:val="NoList"/>
    <w:pPr>
      <w:numPr>
        <w:numId w:val="8"/>
      </w:numPr>
    </w:pPr>
  </w:style>
  <w:style w:type="numbering" w:customStyle="1" w:styleId="LFO12">
    <w:name w:val="LFO12"/>
    <w:basedOn w:val="NoList"/>
    <w:pPr>
      <w:numPr>
        <w:numId w:val="9"/>
      </w:numPr>
    </w:pPr>
  </w:style>
  <w:style w:type="numbering" w:customStyle="1" w:styleId="LFO13">
    <w:name w:val="LFO13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Deborah Smith</cp:lastModifiedBy>
  <cp:revision>2</cp:revision>
  <cp:lastPrinted>2013-07-11T10:35:00Z</cp:lastPrinted>
  <dcterms:created xsi:type="dcterms:W3CDTF">2024-10-15T18:51:00Z</dcterms:created>
  <dcterms:modified xsi:type="dcterms:W3CDTF">2024-10-15T18:51:00Z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